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5A" w:rsidRDefault="008D118F">
      <w:pPr>
        <w:pStyle w:val="Corpotesto"/>
        <w:spacing w:before="82"/>
        <w:ind w:right="113"/>
        <w:jc w:val="right"/>
      </w:pPr>
      <w:r>
        <w:t>ALLEGATO</w:t>
      </w:r>
      <w:r>
        <w:rPr>
          <w:spacing w:val="-4"/>
        </w:rPr>
        <w:t xml:space="preserve"> </w:t>
      </w:r>
      <w:r>
        <w:t>2</w:t>
      </w:r>
    </w:p>
    <w:p w:rsidR="00EF765A" w:rsidRDefault="00EF765A">
      <w:pPr>
        <w:pStyle w:val="Corpotesto"/>
        <w:rPr>
          <w:sz w:val="24"/>
        </w:rPr>
      </w:pPr>
    </w:p>
    <w:p w:rsidR="00EF765A" w:rsidRDefault="00EF765A">
      <w:pPr>
        <w:pStyle w:val="Corpotesto"/>
        <w:spacing w:before="9"/>
      </w:pPr>
    </w:p>
    <w:p w:rsidR="00EF765A" w:rsidRDefault="008D118F">
      <w:pPr>
        <w:pStyle w:val="Titolo1"/>
        <w:spacing w:before="1"/>
      </w:pPr>
      <w:r>
        <w:t>AUTOCERTIFICAZIONE</w:t>
      </w:r>
    </w:p>
    <w:p w:rsidR="00EF765A" w:rsidRDefault="008D118F">
      <w:pPr>
        <w:spacing w:line="221" w:lineRule="exact"/>
        <w:ind w:left="1130" w:right="674"/>
        <w:jc w:val="center"/>
        <w:rPr>
          <w:b/>
          <w:sz w:val="20"/>
        </w:rPr>
      </w:pPr>
      <w:r>
        <w:rPr>
          <w:b/>
          <w:sz w:val="20"/>
        </w:rPr>
        <w:t>INERENTE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GIURIDICO-FISCALE-CONTRIBUTIVO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PENALE</w:t>
      </w:r>
    </w:p>
    <w:p w:rsidR="00EF765A" w:rsidRDefault="00EF765A">
      <w:pPr>
        <w:pStyle w:val="Corpotesto"/>
        <w:rPr>
          <w:b/>
          <w:sz w:val="24"/>
        </w:rPr>
      </w:pPr>
    </w:p>
    <w:p w:rsidR="00EF765A" w:rsidRDefault="00EF765A">
      <w:pPr>
        <w:pStyle w:val="Corpotesto"/>
        <w:rPr>
          <w:b/>
          <w:sz w:val="24"/>
        </w:rPr>
      </w:pPr>
    </w:p>
    <w:p w:rsidR="00EF765A" w:rsidRDefault="00EF765A">
      <w:pPr>
        <w:pStyle w:val="Corpotesto"/>
        <w:spacing w:before="3"/>
        <w:rPr>
          <w:b/>
          <w:sz w:val="21"/>
        </w:rPr>
      </w:pPr>
    </w:p>
    <w:p w:rsidR="00EF765A" w:rsidRDefault="008D118F">
      <w:pPr>
        <w:pStyle w:val="Corpotesto"/>
        <w:spacing w:line="234" w:lineRule="exact"/>
        <w:ind w:left="5765"/>
      </w:pPr>
      <w:r>
        <w:t>Al Dirigente</w:t>
      </w:r>
      <w:r>
        <w:rPr>
          <w:spacing w:val="-4"/>
        </w:rPr>
        <w:t xml:space="preserve"> </w:t>
      </w:r>
      <w:r>
        <w:t>Scolastico</w:t>
      </w:r>
    </w:p>
    <w:p w:rsidR="00EF765A" w:rsidRDefault="008D118F" w:rsidP="008D118F">
      <w:pPr>
        <w:pStyle w:val="Corpotesto"/>
        <w:spacing w:before="5" w:line="223" w:lineRule="auto"/>
        <w:ind w:left="5772" w:right="184" w:hanging="8"/>
      </w:pPr>
      <w:r>
        <w:t>dell’Istituto</w:t>
      </w:r>
      <w:r>
        <w:rPr>
          <w:spacing w:val="-8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di Villongo</w:t>
      </w:r>
    </w:p>
    <w:p w:rsidR="00EF765A" w:rsidRDefault="00EF765A">
      <w:pPr>
        <w:pStyle w:val="Corpotesto"/>
        <w:rPr>
          <w:sz w:val="24"/>
        </w:rPr>
      </w:pPr>
    </w:p>
    <w:p w:rsidR="00EF765A" w:rsidRDefault="008D118F">
      <w:pPr>
        <w:pStyle w:val="Titolo1"/>
        <w:spacing w:before="159" w:line="223" w:lineRule="auto"/>
        <w:ind w:left="1341" w:right="0" w:hanging="1241"/>
        <w:jc w:val="left"/>
      </w:pPr>
      <w:r>
        <w:rPr>
          <w:b w:val="0"/>
        </w:rPr>
        <w:t>OGGETTO</w:t>
      </w:r>
      <w:r>
        <w:t>:</w:t>
      </w:r>
      <w:r>
        <w:rPr>
          <w:spacing w:val="1"/>
        </w:rPr>
        <w:t xml:space="preserve"> </w:t>
      </w:r>
      <w:r>
        <w:t>GARA PER IL CONFERIMENTO DELL'INCARICO DI RESPONSABILE DEL</w:t>
      </w:r>
      <w:r>
        <w:rPr>
          <w:spacing w:val="-66"/>
        </w:rPr>
        <w:t xml:space="preserve"> </w:t>
      </w:r>
      <w:r>
        <w:t>SERVIZIO DI PREVENZIONE E PROTEZIONE (RSPP), AI SENSI DEL</w:t>
      </w:r>
      <w:r>
        <w:rPr>
          <w:spacing w:val="1"/>
        </w:rPr>
        <w:t xml:space="preserve"> </w:t>
      </w:r>
      <w:r>
        <w:t>D.LGS. 81/2008 –</w:t>
      </w:r>
      <w:r>
        <w:rPr>
          <w:spacing w:val="1"/>
        </w:rPr>
        <w:t xml:space="preserve"> </w:t>
      </w:r>
      <w:r>
        <w:t>2022/2023</w:t>
      </w:r>
    </w:p>
    <w:p w:rsidR="00EF765A" w:rsidRDefault="00EF765A">
      <w:pPr>
        <w:pStyle w:val="Corpotesto"/>
        <w:rPr>
          <w:b/>
          <w:sz w:val="24"/>
        </w:rPr>
      </w:pPr>
    </w:p>
    <w:p w:rsidR="00EF765A" w:rsidRDefault="00EF765A">
      <w:pPr>
        <w:pStyle w:val="Corpotesto"/>
        <w:rPr>
          <w:b/>
          <w:sz w:val="24"/>
        </w:rPr>
      </w:pPr>
    </w:p>
    <w:p w:rsidR="00EF765A" w:rsidRDefault="00EF765A">
      <w:pPr>
        <w:pStyle w:val="Corpotesto"/>
        <w:rPr>
          <w:b/>
          <w:sz w:val="24"/>
        </w:rPr>
      </w:pPr>
    </w:p>
    <w:p w:rsidR="00EF765A" w:rsidRDefault="00EF765A">
      <w:pPr>
        <w:pStyle w:val="Corpotesto"/>
        <w:spacing w:before="2"/>
        <w:rPr>
          <w:b/>
          <w:sz w:val="33"/>
        </w:rPr>
      </w:pPr>
    </w:p>
    <w:p w:rsidR="00EF765A" w:rsidRDefault="008D118F">
      <w:pPr>
        <w:pStyle w:val="Corpotesto"/>
        <w:tabs>
          <w:tab w:val="left" w:pos="9070"/>
        </w:tabs>
        <w:ind w:left="10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11"/>
        <w:rPr>
          <w:sz w:val="11"/>
        </w:rPr>
      </w:pPr>
    </w:p>
    <w:p w:rsidR="00EF765A" w:rsidRDefault="008D118F">
      <w:pPr>
        <w:pStyle w:val="Corpotesto"/>
        <w:tabs>
          <w:tab w:val="left" w:pos="5827"/>
          <w:tab w:val="left" w:pos="9008"/>
        </w:tabs>
        <w:spacing w:before="100"/>
        <w:ind w:left="100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8"/>
        <w:rPr>
          <w:sz w:val="11"/>
        </w:rPr>
      </w:pPr>
    </w:p>
    <w:p w:rsidR="00EF765A" w:rsidRDefault="008D118F">
      <w:pPr>
        <w:pStyle w:val="Corpotesto"/>
        <w:tabs>
          <w:tab w:val="left" w:pos="8992"/>
        </w:tabs>
        <w:spacing w:before="100"/>
        <w:ind w:left="100"/>
      </w:pPr>
      <w:r>
        <w:t>nella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11"/>
        <w:rPr>
          <w:sz w:val="11"/>
        </w:rPr>
      </w:pPr>
    </w:p>
    <w:p w:rsidR="00EF765A" w:rsidRDefault="008D118F">
      <w:pPr>
        <w:pStyle w:val="Corpotesto"/>
        <w:tabs>
          <w:tab w:val="left" w:pos="8999"/>
        </w:tabs>
        <w:spacing w:before="100"/>
        <w:ind w:left="100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 xml:space="preserve">in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11"/>
        <w:rPr>
          <w:sz w:val="11"/>
        </w:rPr>
      </w:pPr>
    </w:p>
    <w:p w:rsidR="00EF765A" w:rsidRDefault="008D118F">
      <w:pPr>
        <w:pStyle w:val="Corpotesto"/>
        <w:tabs>
          <w:tab w:val="left" w:pos="5887"/>
        </w:tabs>
        <w:spacing w:before="99"/>
        <w:ind w:left="100"/>
      </w:pP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9"/>
        <w:rPr>
          <w:sz w:val="11"/>
        </w:rPr>
      </w:pPr>
    </w:p>
    <w:p w:rsidR="00EF765A" w:rsidRDefault="008D118F">
      <w:pPr>
        <w:pStyle w:val="Corpotesto"/>
        <w:tabs>
          <w:tab w:val="left" w:pos="5894"/>
        </w:tabs>
        <w:spacing w:before="99"/>
        <w:ind w:left="100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</w:pPr>
    </w:p>
    <w:p w:rsidR="00EF765A" w:rsidRDefault="00EF765A">
      <w:pPr>
        <w:pStyle w:val="Corpotesto"/>
        <w:spacing w:before="1"/>
        <w:rPr>
          <w:sz w:val="18"/>
        </w:rPr>
      </w:pPr>
    </w:p>
    <w:p w:rsidR="00EF765A" w:rsidRDefault="008D118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99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artt:75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76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-4"/>
          <w:sz w:val="20"/>
        </w:rPr>
        <w:t xml:space="preserve"> </w:t>
      </w:r>
      <w:r>
        <w:rPr>
          <w:sz w:val="20"/>
        </w:rPr>
        <w:t>N.445/2000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EF765A" w:rsidRDefault="008D118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96" w:line="331" w:lineRule="auto"/>
        <w:ind w:right="119"/>
        <w:rPr>
          <w:sz w:val="20"/>
        </w:rPr>
      </w:pPr>
      <w:r>
        <w:rPr>
          <w:sz w:val="20"/>
        </w:rPr>
        <w:t>consapevole</w:t>
      </w:r>
      <w:r>
        <w:rPr>
          <w:spacing w:val="-16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sanzioni</w:t>
      </w:r>
      <w:r>
        <w:rPr>
          <w:spacing w:val="-11"/>
          <w:sz w:val="20"/>
        </w:rPr>
        <w:t xml:space="preserve"> </w:t>
      </w:r>
      <w:r>
        <w:rPr>
          <w:sz w:val="20"/>
        </w:rPr>
        <w:t>penali,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veritiere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falsità</w:t>
      </w:r>
      <w:r>
        <w:rPr>
          <w:spacing w:val="-13"/>
          <w:sz w:val="20"/>
        </w:rPr>
        <w:t xml:space="preserve"> </w:t>
      </w:r>
      <w:r>
        <w:rPr>
          <w:sz w:val="20"/>
        </w:rPr>
        <w:t>negli</w:t>
      </w:r>
      <w:r>
        <w:rPr>
          <w:spacing w:val="-68"/>
          <w:sz w:val="20"/>
        </w:rPr>
        <w:t xml:space="preserve"> </w:t>
      </w:r>
      <w:r>
        <w:rPr>
          <w:sz w:val="20"/>
        </w:rPr>
        <w:t>atti,</w:t>
      </w:r>
      <w:r>
        <w:rPr>
          <w:spacing w:val="-3"/>
          <w:sz w:val="20"/>
        </w:rPr>
        <w:t xml:space="preserve"> </w:t>
      </w:r>
      <w:r>
        <w:rPr>
          <w:sz w:val="20"/>
        </w:rPr>
        <w:t>richiamate</w:t>
      </w:r>
      <w:r>
        <w:rPr>
          <w:spacing w:val="-2"/>
          <w:sz w:val="20"/>
        </w:rPr>
        <w:t xml:space="preserve"> </w:t>
      </w:r>
      <w:r>
        <w:rPr>
          <w:sz w:val="20"/>
        </w:rPr>
        <w:t>dall'art. 76 D.P.R.</w:t>
      </w:r>
      <w:r>
        <w:rPr>
          <w:spacing w:val="-2"/>
          <w:sz w:val="20"/>
        </w:rPr>
        <w:t xml:space="preserve"> </w:t>
      </w:r>
      <w:r>
        <w:rPr>
          <w:sz w:val="20"/>
        </w:rPr>
        <w:t>445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28/12/2000;</w:t>
      </w:r>
    </w:p>
    <w:p w:rsidR="00EF765A" w:rsidRDefault="00EF765A">
      <w:pPr>
        <w:pStyle w:val="Corpotesto"/>
        <w:spacing w:before="3"/>
      </w:pPr>
    </w:p>
    <w:p w:rsidR="00EF765A" w:rsidRDefault="008D118F">
      <w:pPr>
        <w:pStyle w:val="Titolo1"/>
        <w:spacing w:line="240" w:lineRule="auto"/>
        <w:ind w:left="3921" w:right="4195"/>
      </w:pPr>
      <w:r>
        <w:t>DICHIARA</w:t>
      </w:r>
    </w:p>
    <w:p w:rsidR="00EF765A" w:rsidRDefault="00EF765A">
      <w:pPr>
        <w:pStyle w:val="Corpotesto"/>
        <w:rPr>
          <w:b/>
          <w:sz w:val="24"/>
        </w:rPr>
      </w:pPr>
    </w:p>
    <w:p w:rsidR="00EF765A" w:rsidRDefault="00EF765A">
      <w:pPr>
        <w:pStyle w:val="Corpotesto"/>
        <w:rPr>
          <w:b/>
          <w:sz w:val="18"/>
        </w:rPr>
      </w:pP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18"/>
          <w:tab w:val="left" w:pos="9118"/>
        </w:tabs>
        <w:spacing w:before="0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cittadino</w:t>
      </w:r>
      <w:r>
        <w:rPr>
          <w:spacing w:val="-16"/>
          <w:sz w:val="20"/>
        </w:rPr>
        <w:t xml:space="preserve"> </w:t>
      </w:r>
      <w:r>
        <w:rPr>
          <w:sz w:val="20"/>
        </w:rPr>
        <w:t>italiano</w:t>
      </w:r>
      <w:r>
        <w:rPr>
          <w:spacing w:val="-17"/>
          <w:sz w:val="20"/>
        </w:rPr>
        <w:t xml:space="preserve"> </w:t>
      </w:r>
      <w:r>
        <w:rPr>
          <w:sz w:val="20"/>
        </w:rPr>
        <w:t>(oppure)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21"/>
        </w:tabs>
        <w:spacing w:before="122"/>
        <w:ind w:left="820" w:hanging="342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civili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politici;</w:t>
      </w:r>
    </w:p>
    <w:p w:rsidR="00EF765A" w:rsidRPr="008B480C" w:rsidRDefault="008D118F" w:rsidP="008B480C">
      <w:pPr>
        <w:pStyle w:val="Paragrafoelenco"/>
        <w:numPr>
          <w:ilvl w:val="0"/>
          <w:numId w:val="2"/>
        </w:numPr>
        <w:tabs>
          <w:tab w:val="left" w:pos="821"/>
        </w:tabs>
        <w:spacing w:before="86"/>
        <w:ind w:left="820" w:hanging="342"/>
        <w:jc w:val="both"/>
      </w:pPr>
      <w:r w:rsidRPr="008B480C">
        <w:t>di</w:t>
      </w:r>
      <w:r w:rsidRPr="008B480C">
        <w:rPr>
          <w:spacing w:val="12"/>
        </w:rPr>
        <w:t xml:space="preserve"> </w:t>
      </w:r>
      <w:r w:rsidRPr="008B480C">
        <w:t>essere</w:t>
      </w:r>
      <w:r w:rsidRPr="008B480C">
        <w:rPr>
          <w:spacing w:val="10"/>
        </w:rPr>
        <w:t xml:space="preserve"> </w:t>
      </w:r>
      <w:r w:rsidRPr="008B480C">
        <w:t>in</w:t>
      </w:r>
      <w:r w:rsidRPr="008B480C">
        <w:rPr>
          <w:spacing w:val="11"/>
        </w:rPr>
        <w:t xml:space="preserve"> </w:t>
      </w:r>
      <w:r w:rsidRPr="008B480C">
        <w:t>possesso</w:t>
      </w:r>
      <w:r w:rsidRPr="008B480C">
        <w:rPr>
          <w:spacing w:val="9"/>
        </w:rPr>
        <w:t xml:space="preserve"> </w:t>
      </w:r>
      <w:r w:rsidRPr="008B480C">
        <w:t>delle</w:t>
      </w:r>
      <w:r w:rsidRPr="008B480C">
        <w:rPr>
          <w:spacing w:val="9"/>
        </w:rPr>
        <w:t xml:space="preserve"> </w:t>
      </w:r>
      <w:r w:rsidRPr="008B480C">
        <w:t>capacità</w:t>
      </w:r>
      <w:r w:rsidRPr="008B480C">
        <w:rPr>
          <w:spacing w:val="10"/>
        </w:rPr>
        <w:t xml:space="preserve"> </w:t>
      </w:r>
      <w:r w:rsidRPr="008B480C">
        <w:t>e</w:t>
      </w:r>
      <w:r w:rsidRPr="008B480C">
        <w:rPr>
          <w:spacing w:val="9"/>
        </w:rPr>
        <w:t xml:space="preserve"> </w:t>
      </w:r>
      <w:r w:rsidRPr="008B480C">
        <w:t>dei</w:t>
      </w:r>
      <w:r w:rsidRPr="008B480C">
        <w:rPr>
          <w:spacing w:val="13"/>
        </w:rPr>
        <w:t xml:space="preserve"> </w:t>
      </w:r>
      <w:r w:rsidRPr="008B480C">
        <w:t>requisiti</w:t>
      </w:r>
      <w:r w:rsidRPr="008B480C">
        <w:rPr>
          <w:spacing w:val="13"/>
        </w:rPr>
        <w:t xml:space="preserve"> </w:t>
      </w:r>
      <w:r w:rsidRPr="008B480C">
        <w:t>professionali</w:t>
      </w:r>
      <w:r w:rsidRPr="008B480C">
        <w:rPr>
          <w:spacing w:val="13"/>
        </w:rPr>
        <w:t xml:space="preserve"> </w:t>
      </w:r>
      <w:r w:rsidRPr="008B480C">
        <w:t>previsti</w:t>
      </w:r>
      <w:r w:rsidRPr="008B480C">
        <w:rPr>
          <w:spacing w:val="13"/>
        </w:rPr>
        <w:t xml:space="preserve"> </w:t>
      </w:r>
      <w:r w:rsidRPr="008B480C">
        <w:t>dall'art.32</w:t>
      </w:r>
      <w:r w:rsidR="008B480C" w:rsidRPr="008B480C">
        <w:t xml:space="preserve"> </w:t>
      </w:r>
      <w:r w:rsidRPr="008B480C">
        <w:t>commi 2</w:t>
      </w:r>
      <w:r w:rsidRPr="008B480C">
        <w:rPr>
          <w:spacing w:val="-3"/>
        </w:rPr>
        <w:t xml:space="preserve"> </w:t>
      </w:r>
      <w:r w:rsidRPr="008B480C">
        <w:t>e</w:t>
      </w:r>
      <w:r w:rsidRPr="008B480C">
        <w:rPr>
          <w:spacing w:val="-2"/>
        </w:rPr>
        <w:t xml:space="preserve"> </w:t>
      </w:r>
      <w:r w:rsidRPr="008B480C">
        <w:t>5</w:t>
      </w:r>
      <w:r w:rsidRPr="008B480C">
        <w:rPr>
          <w:spacing w:val="-2"/>
        </w:rPr>
        <w:t xml:space="preserve"> </w:t>
      </w:r>
      <w:r w:rsidRPr="008B480C">
        <w:t>del D.</w:t>
      </w:r>
      <w:r w:rsidRPr="008B480C">
        <w:rPr>
          <w:spacing w:val="-2"/>
        </w:rPr>
        <w:t xml:space="preserve"> </w:t>
      </w:r>
      <w:proofErr w:type="spellStart"/>
      <w:r w:rsidRPr="008B480C">
        <w:t>Lgs</w:t>
      </w:r>
      <w:proofErr w:type="spellEnd"/>
      <w:r w:rsidRPr="008B480C">
        <w:t>. 81/2008</w:t>
      </w:r>
      <w:r w:rsidRPr="008B480C">
        <w:rPr>
          <w:spacing w:val="-2"/>
        </w:rPr>
        <w:t xml:space="preserve"> </w:t>
      </w:r>
      <w:r w:rsidRPr="008B480C">
        <w:t>modificato</w:t>
      </w:r>
      <w:r w:rsidRPr="008B480C">
        <w:rPr>
          <w:spacing w:val="-4"/>
        </w:rPr>
        <w:t xml:space="preserve"> </w:t>
      </w:r>
      <w:r w:rsidRPr="008B480C">
        <w:t>dal</w:t>
      </w:r>
      <w:r w:rsidRPr="008B480C">
        <w:rPr>
          <w:spacing w:val="-1"/>
        </w:rPr>
        <w:t xml:space="preserve"> </w:t>
      </w:r>
      <w:r w:rsidRPr="008B480C">
        <w:t>D.</w:t>
      </w:r>
      <w:r w:rsidRPr="008B480C">
        <w:rPr>
          <w:spacing w:val="-2"/>
        </w:rPr>
        <w:t xml:space="preserve"> </w:t>
      </w:r>
      <w:proofErr w:type="spellStart"/>
      <w:r w:rsidRPr="008B480C">
        <w:t>Lgs</w:t>
      </w:r>
      <w:proofErr w:type="spellEnd"/>
      <w:r w:rsidRPr="008B480C">
        <w:t>.</w:t>
      </w:r>
      <w:r w:rsidRPr="008B480C">
        <w:rPr>
          <w:spacing w:val="-3"/>
        </w:rPr>
        <w:t xml:space="preserve"> </w:t>
      </w:r>
      <w:r w:rsidRPr="008B480C">
        <w:t>106/2009;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21"/>
        </w:tabs>
        <w:spacing w:before="122" w:line="360" w:lineRule="auto"/>
        <w:ind w:left="820" w:right="112" w:hanging="341"/>
        <w:jc w:val="both"/>
        <w:rPr>
          <w:sz w:val="20"/>
        </w:rPr>
      </w:pPr>
      <w:r>
        <w:rPr>
          <w:sz w:val="20"/>
        </w:rPr>
        <w:t>di essere iscritto alla Camera di Commercio, Industria, Artigianato e Agricoltura,</w:t>
      </w:r>
      <w:r>
        <w:rPr>
          <w:spacing w:val="1"/>
          <w:sz w:val="20"/>
        </w:rPr>
        <w:t xml:space="preserve"> </w:t>
      </w:r>
      <w:r>
        <w:rPr>
          <w:sz w:val="20"/>
        </w:rPr>
        <w:t>ovvero, nei casi di professionisti, di essere iscritto presso il competente Ordine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1"/>
          <w:sz w:val="20"/>
        </w:rPr>
        <w:t xml:space="preserve"> </w:t>
      </w:r>
      <w:r>
        <w:rPr>
          <w:sz w:val="20"/>
        </w:rPr>
        <w:t>60 mesi;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21"/>
        </w:tabs>
        <w:spacing w:line="360" w:lineRule="auto"/>
        <w:ind w:left="820" w:right="118" w:hanging="341"/>
        <w:jc w:val="both"/>
        <w:rPr>
          <w:sz w:val="20"/>
        </w:rPr>
      </w:pPr>
      <w:r>
        <w:rPr>
          <w:sz w:val="20"/>
        </w:rPr>
        <w:t xml:space="preserve">che non sussistono cause di esclusione previste dall'art. 38 comma 1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163/2006;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21"/>
        </w:tabs>
        <w:spacing w:before="0" w:line="360" w:lineRule="auto"/>
        <w:ind w:left="820" w:right="115" w:hanging="341"/>
        <w:jc w:val="both"/>
        <w:rPr>
          <w:sz w:val="20"/>
        </w:rPr>
      </w:pP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avere</w:t>
      </w:r>
      <w:r>
        <w:rPr>
          <w:spacing w:val="-15"/>
          <w:sz w:val="20"/>
        </w:rPr>
        <w:t xml:space="preserve"> </w:t>
      </w:r>
      <w:r>
        <w:rPr>
          <w:sz w:val="20"/>
        </w:rPr>
        <w:t>riportato</w:t>
      </w:r>
      <w:r>
        <w:rPr>
          <w:spacing w:val="-14"/>
          <w:sz w:val="20"/>
        </w:rPr>
        <w:t xml:space="preserve"> </w:t>
      </w:r>
      <w:r>
        <w:rPr>
          <w:sz w:val="20"/>
        </w:rPr>
        <w:t>condanne</w:t>
      </w:r>
      <w:r>
        <w:rPr>
          <w:spacing w:val="-16"/>
          <w:sz w:val="20"/>
        </w:rPr>
        <w:t xml:space="preserve"> </w:t>
      </w:r>
      <w:r>
        <w:rPr>
          <w:sz w:val="20"/>
        </w:rPr>
        <w:t>penali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non</w:t>
      </w:r>
      <w:r>
        <w:rPr>
          <w:spacing w:val="-14"/>
          <w:sz w:val="20"/>
        </w:rPr>
        <w:t xml:space="preserve"> </w:t>
      </w:r>
      <w:r>
        <w:rPr>
          <w:sz w:val="20"/>
        </w:rPr>
        <w:t>essere</w:t>
      </w:r>
      <w:r>
        <w:rPr>
          <w:spacing w:val="-16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68"/>
          <w:sz w:val="20"/>
        </w:rPr>
        <w:t xml:space="preserve"> </w:t>
      </w:r>
      <w:bookmarkStart w:id="0" w:name="_GoBack"/>
      <w:bookmarkEnd w:id="0"/>
      <w:r>
        <w:rPr>
          <w:sz w:val="20"/>
        </w:rPr>
        <w:lastRenderedPageBreak/>
        <w:t>che riguardano l'applicazione di misure di prevenzione, di decisioni civili e 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 amministrativi iscritti nel casellario giudiziale ai sensi della vigente</w:t>
      </w:r>
      <w:r>
        <w:rPr>
          <w:spacing w:val="1"/>
          <w:sz w:val="20"/>
        </w:rPr>
        <w:t xml:space="preserve"> </w:t>
      </w:r>
      <w:r>
        <w:rPr>
          <w:sz w:val="20"/>
        </w:rPr>
        <w:t>normativa;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21"/>
        </w:tabs>
        <w:spacing w:line="357" w:lineRule="auto"/>
        <w:ind w:left="820" w:right="114" w:hanging="341"/>
        <w:jc w:val="both"/>
        <w:rPr>
          <w:sz w:val="20"/>
        </w:rPr>
      </w:pPr>
      <w:r>
        <w:rPr>
          <w:sz w:val="20"/>
        </w:rPr>
        <w:t>di non essere sottoposto ad indagini, divieti, restrizioni, condanne previste 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2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 lotta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delinquenza</w:t>
      </w:r>
      <w:r>
        <w:rPr>
          <w:spacing w:val="-2"/>
          <w:sz w:val="20"/>
        </w:rPr>
        <w:t xml:space="preserve"> </w:t>
      </w:r>
      <w:r>
        <w:rPr>
          <w:sz w:val="20"/>
        </w:rPr>
        <w:t>mafiosa;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21"/>
        </w:tabs>
        <w:spacing w:before="3" w:line="360" w:lineRule="auto"/>
        <w:ind w:left="820" w:right="116" w:hanging="341"/>
        <w:jc w:val="both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regola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gli</w:t>
      </w:r>
      <w:r>
        <w:rPr>
          <w:spacing w:val="-13"/>
          <w:sz w:val="20"/>
        </w:rPr>
        <w:t xml:space="preserve"> </w:t>
      </w:r>
      <w:r>
        <w:rPr>
          <w:sz w:val="20"/>
        </w:rPr>
        <w:t>obblighi</w:t>
      </w:r>
      <w:r>
        <w:rPr>
          <w:spacing w:val="-16"/>
          <w:sz w:val="20"/>
        </w:rPr>
        <w:t xml:space="preserve"> </w:t>
      </w:r>
      <w:r>
        <w:rPr>
          <w:sz w:val="20"/>
        </w:rPr>
        <w:t>relativi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pagamento</w:t>
      </w:r>
      <w:r>
        <w:rPr>
          <w:spacing w:val="-17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contributi</w:t>
      </w:r>
      <w:r>
        <w:rPr>
          <w:spacing w:val="-13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68"/>
          <w:sz w:val="20"/>
        </w:rPr>
        <w:t xml:space="preserve"> </w:t>
      </w:r>
      <w:r>
        <w:rPr>
          <w:sz w:val="20"/>
        </w:rPr>
        <w:t>assistenziali;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02"/>
        </w:tabs>
        <w:spacing w:line="360" w:lineRule="auto"/>
        <w:ind w:left="801" w:right="117" w:hanging="322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errore</w:t>
      </w:r>
      <w:r>
        <w:rPr>
          <w:spacing w:val="1"/>
          <w:sz w:val="20"/>
        </w:rPr>
        <w:t xml:space="preserve"> </w:t>
      </w:r>
      <w:r>
        <w:rPr>
          <w:sz w:val="20"/>
        </w:rPr>
        <w:t>grave</w:t>
      </w:r>
      <w:r>
        <w:rPr>
          <w:spacing w:val="1"/>
          <w:sz w:val="20"/>
        </w:rPr>
        <w:t xml:space="preserve"> </w:t>
      </w:r>
      <w:r>
        <w:rPr>
          <w:sz w:val="20"/>
        </w:rPr>
        <w:t>nell'esercizio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professionale e non si è reso gravemente colpevole di false dichiarazioni nel fornire 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esigibili;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02"/>
        </w:tabs>
        <w:spacing w:before="0"/>
        <w:ind w:left="801" w:hanging="323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di tutti</w:t>
      </w:r>
      <w:r>
        <w:rPr>
          <w:spacing w:val="-3"/>
          <w:sz w:val="20"/>
        </w:rPr>
        <w:t xml:space="preserve"> </w:t>
      </w:r>
      <w:r>
        <w:rPr>
          <w:sz w:val="20"/>
        </w:rPr>
        <w:t>i requisiti per</w:t>
      </w:r>
      <w:r>
        <w:rPr>
          <w:spacing w:val="-4"/>
          <w:sz w:val="20"/>
        </w:rPr>
        <w:t xml:space="preserve"> </w:t>
      </w:r>
      <w:r>
        <w:rPr>
          <w:sz w:val="20"/>
        </w:rPr>
        <w:t>l'ammissione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gara;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02"/>
        </w:tabs>
        <w:spacing w:before="122" w:line="360" w:lineRule="auto"/>
        <w:ind w:left="801" w:right="119" w:hanging="322"/>
        <w:jc w:val="both"/>
        <w:rPr>
          <w:sz w:val="20"/>
        </w:rPr>
      </w:pPr>
      <w:r>
        <w:rPr>
          <w:sz w:val="20"/>
        </w:rPr>
        <w:t>di avere preso piena ed integrale conoscenza e di accettare le clausole 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1"/>
          <w:sz w:val="20"/>
        </w:rPr>
        <w:t xml:space="preserve"> </w:t>
      </w:r>
      <w:r>
        <w:rPr>
          <w:sz w:val="20"/>
        </w:rPr>
        <w:t>per l'affidamento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oggetto;</w:t>
      </w:r>
    </w:p>
    <w:p w:rsidR="00EF765A" w:rsidRDefault="008D118F">
      <w:pPr>
        <w:pStyle w:val="Paragrafoelenco"/>
        <w:numPr>
          <w:ilvl w:val="0"/>
          <w:numId w:val="2"/>
        </w:numPr>
        <w:tabs>
          <w:tab w:val="left" w:pos="802"/>
        </w:tabs>
        <w:spacing w:line="360" w:lineRule="auto"/>
        <w:ind w:left="801" w:right="117" w:hanging="322"/>
        <w:jc w:val="both"/>
        <w:rPr>
          <w:sz w:val="20"/>
        </w:rPr>
      </w:pPr>
      <w:r>
        <w:rPr>
          <w:sz w:val="20"/>
        </w:rPr>
        <w:t>di avere preso piena ed integrale conoscenza di tutte le circostanze che possano</w:t>
      </w:r>
      <w:r>
        <w:rPr>
          <w:spacing w:val="1"/>
          <w:sz w:val="20"/>
        </w:rPr>
        <w:t xml:space="preserve"> </w:t>
      </w:r>
      <w:r>
        <w:rPr>
          <w:sz w:val="20"/>
        </w:rPr>
        <w:t>influire sul compenso previsto e di giudicare le medesime nel loro complesso</w:t>
      </w:r>
      <w:r>
        <w:rPr>
          <w:spacing w:val="1"/>
          <w:sz w:val="20"/>
        </w:rPr>
        <w:t xml:space="preserve"> </w:t>
      </w:r>
      <w:r>
        <w:rPr>
          <w:sz w:val="20"/>
        </w:rPr>
        <w:t>remunerative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consentire</w:t>
      </w:r>
      <w:r>
        <w:rPr>
          <w:spacing w:val="-3"/>
          <w:sz w:val="20"/>
        </w:rPr>
        <w:t xml:space="preserve"> </w:t>
      </w:r>
      <w:r>
        <w:rPr>
          <w:sz w:val="20"/>
        </w:rPr>
        <w:t>l'offerta.</w:t>
      </w:r>
    </w:p>
    <w:p w:rsidR="00EF765A" w:rsidRDefault="008D118F">
      <w:pPr>
        <w:pStyle w:val="Corpotesto"/>
        <w:spacing w:before="164"/>
        <w:ind w:left="100"/>
        <w:jc w:val="both"/>
      </w:pPr>
      <w:r>
        <w:t>Dichiara</w:t>
      </w:r>
      <w:r>
        <w:rPr>
          <w:spacing w:val="-4"/>
        </w:rPr>
        <w:t xml:space="preserve"> </w:t>
      </w:r>
      <w:r>
        <w:t>altresì:</w:t>
      </w:r>
    </w:p>
    <w:p w:rsidR="00EF765A" w:rsidRDefault="008D118F">
      <w:pPr>
        <w:pStyle w:val="Paragrafoelenco"/>
        <w:numPr>
          <w:ilvl w:val="0"/>
          <w:numId w:val="3"/>
        </w:numPr>
        <w:tabs>
          <w:tab w:val="left" w:pos="821"/>
        </w:tabs>
        <w:spacing w:before="212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-5"/>
          <w:sz w:val="20"/>
        </w:rPr>
        <w:t xml:space="preserve"> </w:t>
      </w:r>
      <w:r>
        <w:rPr>
          <w:sz w:val="20"/>
        </w:rPr>
        <w:t>da altra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statale</w:t>
      </w:r>
    </w:p>
    <w:p w:rsidR="00EF765A" w:rsidRDefault="008D118F">
      <w:pPr>
        <w:pStyle w:val="Corpotesto"/>
        <w:tabs>
          <w:tab w:val="left" w:pos="9113"/>
        </w:tabs>
        <w:spacing w:before="211"/>
        <w:ind w:left="820"/>
      </w:pPr>
      <w:r>
        <w:t>(precisare)</w:t>
      </w:r>
      <w:r>
        <w:rPr>
          <w:u w:val="single"/>
        </w:rPr>
        <w:tab/>
      </w:r>
      <w:r>
        <w:t>;</w:t>
      </w:r>
    </w:p>
    <w:p w:rsidR="00EF765A" w:rsidRDefault="008D118F">
      <w:pPr>
        <w:pStyle w:val="Paragrafoelenco"/>
        <w:numPr>
          <w:ilvl w:val="0"/>
          <w:numId w:val="3"/>
        </w:numPr>
        <w:tabs>
          <w:tab w:val="left" w:pos="821"/>
        </w:tabs>
        <w:spacing w:before="214"/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dipendente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1"/>
          <w:sz w:val="20"/>
        </w:rPr>
        <w:t xml:space="preserve"> </w:t>
      </w:r>
      <w:r>
        <w:rPr>
          <w:sz w:val="20"/>
        </w:rPr>
        <w:t>pubbliche;</w:t>
      </w:r>
    </w:p>
    <w:p w:rsidR="00EF765A" w:rsidRDefault="008D118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21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lavoratore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autonomo/libero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professionista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partita</w:t>
      </w:r>
    </w:p>
    <w:p w:rsidR="00EF765A" w:rsidRDefault="008D118F">
      <w:pPr>
        <w:tabs>
          <w:tab w:val="left" w:pos="5609"/>
        </w:tabs>
        <w:spacing w:before="211"/>
        <w:ind w:left="820"/>
        <w:rPr>
          <w:b/>
          <w:sz w:val="20"/>
        </w:rPr>
      </w:pPr>
      <w:r>
        <w:rPr>
          <w:sz w:val="20"/>
        </w:rPr>
        <w:t>I.V.A.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rilasciare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regolare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fattura;</w:t>
      </w:r>
    </w:p>
    <w:p w:rsidR="00EF765A" w:rsidRDefault="008D118F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213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svolgere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prestazione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occasionale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soggetta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ritenuta</w:t>
      </w:r>
      <w:r>
        <w:rPr>
          <w:spacing w:val="-4"/>
          <w:sz w:val="20"/>
        </w:rPr>
        <w:t xml:space="preserve"> </w:t>
      </w:r>
      <w:r>
        <w:rPr>
          <w:sz w:val="20"/>
        </w:rPr>
        <w:t>d'acconto</w:t>
      </w:r>
      <w:r>
        <w:rPr>
          <w:spacing w:val="-5"/>
          <w:sz w:val="20"/>
        </w:rPr>
        <w:t xml:space="preserve"> </w:t>
      </w:r>
      <w:r>
        <w:rPr>
          <w:sz w:val="20"/>
        </w:rPr>
        <w:t>20%.</w:t>
      </w:r>
    </w:p>
    <w:p w:rsidR="00EF765A" w:rsidRDefault="00EF765A">
      <w:pPr>
        <w:pStyle w:val="Corpotesto"/>
        <w:rPr>
          <w:sz w:val="24"/>
        </w:rPr>
      </w:pPr>
    </w:p>
    <w:p w:rsidR="00EF765A" w:rsidRDefault="008D118F">
      <w:pPr>
        <w:pStyle w:val="Corpotesto"/>
        <w:spacing w:before="210"/>
        <w:ind w:left="100"/>
      </w:pPr>
      <w:r>
        <w:t>Dichiara</w:t>
      </w:r>
      <w:r>
        <w:rPr>
          <w:spacing w:val="-6"/>
        </w:rPr>
        <w:t xml:space="preserve"> </w:t>
      </w:r>
      <w:r>
        <w:t>inoltre:</w:t>
      </w:r>
    </w:p>
    <w:p w:rsidR="00EF765A" w:rsidRDefault="008D118F">
      <w:pPr>
        <w:pStyle w:val="Paragrafoelenco"/>
        <w:numPr>
          <w:ilvl w:val="0"/>
          <w:numId w:val="1"/>
        </w:numPr>
        <w:tabs>
          <w:tab w:val="left" w:pos="808"/>
          <w:tab w:val="left" w:pos="809"/>
          <w:tab w:val="left" w:pos="4567"/>
        </w:tabs>
        <w:spacing w:before="121" w:line="360" w:lineRule="auto"/>
        <w:ind w:right="186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  <w:u w:val="single"/>
        </w:rPr>
        <w:tab/>
      </w:r>
      <w:r>
        <w:rPr>
          <w:sz w:val="20"/>
        </w:rPr>
        <w:t>sommando i compensi per lavoro autonomo</w:t>
      </w:r>
      <w:r>
        <w:rPr>
          <w:spacing w:val="1"/>
          <w:sz w:val="20"/>
        </w:rPr>
        <w:t xml:space="preserve"> </w:t>
      </w:r>
      <w:r>
        <w:rPr>
          <w:sz w:val="20"/>
        </w:rPr>
        <w:t>occasionale</w:t>
      </w:r>
      <w:r>
        <w:rPr>
          <w:spacing w:val="-5"/>
          <w:sz w:val="20"/>
        </w:rPr>
        <w:t xml:space="preserve"> </w:t>
      </w:r>
      <w:r>
        <w:rPr>
          <w:sz w:val="20"/>
        </w:rPr>
        <w:t>percepiti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committenti</w:t>
      </w:r>
      <w:r>
        <w:rPr>
          <w:spacing w:val="-1"/>
          <w:sz w:val="20"/>
        </w:rPr>
        <w:t xml:space="preserve"> </w:t>
      </w:r>
      <w:r>
        <w:rPr>
          <w:sz w:val="20"/>
        </w:rPr>
        <w:t>nell'anno</w:t>
      </w:r>
      <w:r>
        <w:rPr>
          <w:spacing w:val="-5"/>
          <w:sz w:val="20"/>
        </w:rPr>
        <w:t xml:space="preserve"> </w:t>
      </w:r>
      <w:r>
        <w:rPr>
          <w:sz w:val="20"/>
        </w:rPr>
        <w:t>corrente,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netto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eventuali</w:t>
      </w:r>
      <w:r>
        <w:rPr>
          <w:spacing w:val="-68"/>
          <w:sz w:val="20"/>
        </w:rPr>
        <w:t xml:space="preserve"> </w:t>
      </w:r>
      <w:r>
        <w:rPr>
          <w:sz w:val="20"/>
        </w:rPr>
        <w:t>costi:</w:t>
      </w:r>
    </w:p>
    <w:p w:rsidR="00EF765A" w:rsidRDefault="008D118F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rPr>
          <w:sz w:val="20"/>
        </w:rPr>
      </w:pPr>
      <w:r>
        <w:rPr>
          <w:sz w:val="20"/>
        </w:rPr>
        <w:t>ha</w:t>
      </w:r>
      <w:r>
        <w:rPr>
          <w:spacing w:val="-3"/>
          <w:sz w:val="20"/>
        </w:rPr>
        <w:t xml:space="preserve"> </w:t>
      </w:r>
      <w:r>
        <w:rPr>
          <w:sz w:val="20"/>
        </w:rPr>
        <w:t>superato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limite</w:t>
      </w:r>
      <w:r>
        <w:rPr>
          <w:spacing w:val="-4"/>
          <w:sz w:val="20"/>
        </w:rPr>
        <w:t xml:space="preserve"> </w:t>
      </w:r>
      <w:r>
        <w:rPr>
          <w:sz w:val="20"/>
        </w:rPr>
        <w:t>annuo</w:t>
      </w:r>
      <w:r>
        <w:rPr>
          <w:spacing w:val="-3"/>
          <w:sz w:val="20"/>
        </w:rPr>
        <w:t xml:space="preserve"> </w:t>
      </w:r>
      <w:r>
        <w:rPr>
          <w:sz w:val="20"/>
        </w:rPr>
        <w:t>lordo</w:t>
      </w:r>
      <w:r>
        <w:rPr>
          <w:spacing w:val="-3"/>
          <w:sz w:val="20"/>
        </w:rPr>
        <w:t xml:space="preserve"> </w:t>
      </w:r>
      <w:r>
        <w:rPr>
          <w:sz w:val="20"/>
        </w:rPr>
        <w:t>di €</w:t>
      </w:r>
      <w:r>
        <w:rPr>
          <w:spacing w:val="-2"/>
          <w:sz w:val="20"/>
        </w:rPr>
        <w:t xml:space="preserve"> </w:t>
      </w:r>
      <w:r>
        <w:rPr>
          <w:sz w:val="20"/>
        </w:rPr>
        <w:t>5.000,00</w:t>
      </w:r>
    </w:p>
    <w:p w:rsidR="00EF765A" w:rsidRDefault="008D118F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before="122"/>
        <w:rPr>
          <w:sz w:val="20"/>
        </w:rPr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ha</w:t>
      </w:r>
      <w:r>
        <w:rPr>
          <w:spacing w:val="-6"/>
          <w:sz w:val="20"/>
        </w:rPr>
        <w:t xml:space="preserve"> </w:t>
      </w:r>
      <w:r>
        <w:rPr>
          <w:sz w:val="20"/>
        </w:rPr>
        <w:t>superato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limite</w:t>
      </w:r>
      <w:r>
        <w:rPr>
          <w:spacing w:val="-8"/>
          <w:sz w:val="20"/>
        </w:rPr>
        <w:t xml:space="preserve"> </w:t>
      </w:r>
      <w:r>
        <w:rPr>
          <w:sz w:val="20"/>
        </w:rPr>
        <w:t>annuo</w:t>
      </w:r>
      <w:r>
        <w:rPr>
          <w:spacing w:val="-8"/>
          <w:sz w:val="20"/>
        </w:rPr>
        <w:t xml:space="preserve"> </w:t>
      </w:r>
      <w:r>
        <w:rPr>
          <w:sz w:val="20"/>
        </w:rPr>
        <w:t>lordo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6"/>
          <w:sz w:val="20"/>
        </w:rPr>
        <w:t xml:space="preserve"> </w:t>
      </w:r>
      <w:r>
        <w:rPr>
          <w:sz w:val="20"/>
        </w:rPr>
        <w:t>5.000,00</w:t>
      </w:r>
      <w:r>
        <w:rPr>
          <w:spacing w:val="-6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raggiunto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reddito</w:t>
      </w:r>
      <w:r>
        <w:rPr>
          <w:spacing w:val="-7"/>
          <w:sz w:val="20"/>
        </w:rPr>
        <w:t xml:space="preserve"> </w:t>
      </w:r>
      <w:r>
        <w:rPr>
          <w:sz w:val="20"/>
        </w:rPr>
        <w:t>annuo</w:t>
      </w:r>
    </w:p>
    <w:p w:rsidR="00EF765A" w:rsidRDefault="00EF765A">
      <w:pPr>
        <w:rPr>
          <w:sz w:val="20"/>
        </w:rPr>
        <w:sectPr w:rsidR="00EF765A">
          <w:footerReference w:type="default" r:id="rId8"/>
          <w:pgSz w:w="12240" w:h="15840"/>
          <w:pgMar w:top="620" w:right="1460" w:bottom="800" w:left="1460" w:header="0" w:footer="585" w:gutter="0"/>
          <w:cols w:space="720"/>
        </w:sectPr>
      </w:pPr>
    </w:p>
    <w:p w:rsidR="00EF765A" w:rsidRDefault="008D118F">
      <w:pPr>
        <w:pStyle w:val="Corpotesto"/>
        <w:tabs>
          <w:tab w:val="left" w:pos="4159"/>
        </w:tabs>
        <w:spacing w:before="86"/>
        <w:ind w:left="801"/>
        <w:rPr>
          <w:rFonts w:ascii="Times New Roman" w:hAnsi="Times New Roman"/>
        </w:rPr>
      </w:pPr>
      <w:r>
        <w:lastRenderedPageBreak/>
        <w:t>lordo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F765A" w:rsidRDefault="008D118F">
      <w:pPr>
        <w:pStyle w:val="Paragrafoelenco"/>
        <w:numPr>
          <w:ilvl w:val="0"/>
          <w:numId w:val="1"/>
        </w:numPr>
        <w:tabs>
          <w:tab w:val="left" w:pos="808"/>
          <w:tab w:val="left" w:pos="809"/>
        </w:tabs>
        <w:spacing w:before="122" w:line="360" w:lineRule="auto"/>
        <w:ind w:right="110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svolgere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nome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conto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Ditta</w:t>
      </w:r>
      <w:r>
        <w:rPr>
          <w:spacing w:val="-5"/>
          <w:sz w:val="20"/>
        </w:rPr>
        <w:t xml:space="preserve"> </w:t>
      </w:r>
      <w:r>
        <w:rPr>
          <w:sz w:val="20"/>
        </w:rPr>
        <w:t>sotto</w:t>
      </w:r>
      <w:r>
        <w:rPr>
          <w:spacing w:val="-8"/>
          <w:sz w:val="20"/>
        </w:rPr>
        <w:t xml:space="preserve"> </w:t>
      </w:r>
      <w:r>
        <w:rPr>
          <w:sz w:val="20"/>
        </w:rPr>
        <w:t>indicata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quale</w:t>
      </w:r>
      <w:r>
        <w:rPr>
          <w:spacing w:val="-8"/>
          <w:sz w:val="20"/>
        </w:rPr>
        <w:t xml:space="preserve"> </w:t>
      </w:r>
      <w:r>
        <w:rPr>
          <w:sz w:val="20"/>
        </w:rPr>
        <w:t>dovrà</w:t>
      </w:r>
      <w:r>
        <w:rPr>
          <w:spacing w:val="-67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corrisposto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compenso:</w:t>
      </w:r>
    </w:p>
    <w:p w:rsidR="00EF765A" w:rsidRDefault="00EF765A">
      <w:pPr>
        <w:pStyle w:val="Corpotesto"/>
        <w:spacing w:before="3"/>
        <w:rPr>
          <w:sz w:val="30"/>
        </w:rPr>
      </w:pPr>
    </w:p>
    <w:p w:rsidR="00EF765A" w:rsidRDefault="008D118F">
      <w:pPr>
        <w:pStyle w:val="Corpotesto"/>
        <w:tabs>
          <w:tab w:val="left" w:pos="9009"/>
        </w:tabs>
        <w:ind w:left="808"/>
      </w:pPr>
      <w:r>
        <w:t>Ragione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11"/>
        <w:rPr>
          <w:sz w:val="11"/>
        </w:rPr>
      </w:pPr>
    </w:p>
    <w:p w:rsidR="00EF765A" w:rsidRDefault="008D118F">
      <w:pPr>
        <w:pStyle w:val="Corpotesto"/>
        <w:tabs>
          <w:tab w:val="left" w:pos="8967"/>
        </w:tabs>
        <w:spacing w:before="99"/>
        <w:ind w:left="808"/>
      </w:pP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9"/>
        <w:rPr>
          <w:sz w:val="11"/>
        </w:rPr>
      </w:pPr>
    </w:p>
    <w:p w:rsidR="00EF765A" w:rsidRDefault="008D118F">
      <w:pPr>
        <w:pStyle w:val="Corpotesto"/>
        <w:tabs>
          <w:tab w:val="left" w:pos="6413"/>
        </w:tabs>
        <w:spacing w:before="99"/>
        <w:ind w:left="808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12"/>
        <w:rPr>
          <w:sz w:val="11"/>
        </w:rPr>
      </w:pPr>
    </w:p>
    <w:p w:rsidR="00EF765A" w:rsidRDefault="008D118F">
      <w:pPr>
        <w:pStyle w:val="Corpotesto"/>
        <w:tabs>
          <w:tab w:val="left" w:pos="6444"/>
        </w:tabs>
        <w:spacing w:before="99"/>
        <w:ind w:left="808"/>
      </w:pPr>
      <w:r>
        <w:t>Partita</w:t>
      </w:r>
      <w:r>
        <w:rPr>
          <w:spacing w:val="-6"/>
        </w:rPr>
        <w:t xml:space="preserve"> </w:t>
      </w:r>
      <w:r>
        <w:t>I.V.A.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  <w:spacing w:before="9"/>
        <w:rPr>
          <w:sz w:val="11"/>
        </w:rPr>
      </w:pPr>
    </w:p>
    <w:p w:rsidR="00EF765A" w:rsidRDefault="008D118F">
      <w:pPr>
        <w:pStyle w:val="Corpotesto"/>
        <w:tabs>
          <w:tab w:val="left" w:pos="6499"/>
        </w:tabs>
        <w:spacing w:before="99"/>
        <w:ind w:left="808"/>
      </w:pPr>
      <w:r>
        <w:t>Telefono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765A" w:rsidRDefault="00EF765A">
      <w:pPr>
        <w:pStyle w:val="Corpotesto"/>
      </w:pPr>
    </w:p>
    <w:p w:rsidR="00EF765A" w:rsidRDefault="00EF765A">
      <w:pPr>
        <w:pStyle w:val="Corpotesto"/>
        <w:spacing w:before="6"/>
        <w:rPr>
          <w:sz w:val="18"/>
        </w:rPr>
      </w:pPr>
    </w:p>
    <w:p w:rsidR="00EF765A" w:rsidRDefault="008D118F">
      <w:pPr>
        <w:pStyle w:val="Corpotesto"/>
        <w:ind w:left="801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 previste</w:t>
      </w:r>
      <w:r>
        <w:rPr>
          <w:spacing w:val="-5"/>
        </w:rPr>
        <w:t xml:space="preserve"> </w:t>
      </w:r>
      <w:r>
        <w:t>dall'art.</w:t>
      </w:r>
      <w:r>
        <w:rPr>
          <w:spacing w:val="-5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</w:p>
    <w:p w:rsidR="00EF765A" w:rsidRDefault="008D118F">
      <w:pPr>
        <w:pStyle w:val="Corpotesto"/>
        <w:spacing w:before="122"/>
        <w:ind w:left="100"/>
      </w:pPr>
      <w:r>
        <w:t>445/2000,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ipotesi di</w:t>
      </w:r>
      <w:r>
        <w:rPr>
          <w:spacing w:val="-1"/>
        </w:rPr>
        <w:t xml:space="preserve"> </w:t>
      </w:r>
      <w:r>
        <w:t>falsità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 ivi</w:t>
      </w:r>
      <w:r>
        <w:rPr>
          <w:spacing w:val="-3"/>
        </w:rPr>
        <w:t xml:space="preserve"> </w:t>
      </w:r>
      <w:r>
        <w:t>indicate.</w:t>
      </w:r>
    </w:p>
    <w:p w:rsidR="00EF765A" w:rsidRDefault="008D118F">
      <w:pPr>
        <w:spacing w:before="122" w:line="360" w:lineRule="auto"/>
        <w:ind w:left="100" w:firstLine="700"/>
        <w:rPr>
          <w:b/>
          <w:sz w:val="20"/>
        </w:rPr>
      </w:pP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12"/>
          <w:sz w:val="20"/>
        </w:rPr>
        <w:t xml:space="preserve"> </w:t>
      </w:r>
      <w:r>
        <w:rPr>
          <w:sz w:val="20"/>
        </w:rPr>
        <w:t>prende</w:t>
      </w:r>
      <w:r>
        <w:rPr>
          <w:spacing w:val="-12"/>
          <w:sz w:val="20"/>
        </w:rPr>
        <w:t xml:space="preserve"> </w:t>
      </w:r>
      <w:r>
        <w:rPr>
          <w:sz w:val="20"/>
        </w:rPr>
        <w:t>atto,</w:t>
      </w:r>
      <w:r>
        <w:rPr>
          <w:spacing w:val="-11"/>
          <w:sz w:val="20"/>
        </w:rPr>
        <w:t xml:space="preserve"> </w:t>
      </w:r>
      <w:r>
        <w:rPr>
          <w:sz w:val="20"/>
        </w:rPr>
        <w:t>altresì,</w:t>
      </w:r>
      <w:r>
        <w:rPr>
          <w:spacing w:val="-13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dell'art.</w:t>
      </w:r>
      <w:r>
        <w:rPr>
          <w:spacing w:val="-13"/>
          <w:sz w:val="20"/>
        </w:rPr>
        <w:t xml:space="preserve"> </w:t>
      </w:r>
      <w:r>
        <w:rPr>
          <w:sz w:val="20"/>
        </w:rPr>
        <w:t>38,</w:t>
      </w:r>
      <w:r>
        <w:rPr>
          <w:spacing w:val="-11"/>
          <w:sz w:val="20"/>
        </w:rPr>
        <w:t xml:space="preserve"> </w:t>
      </w:r>
      <w:r>
        <w:rPr>
          <w:sz w:val="20"/>
        </w:rPr>
        <w:t>c.</w:t>
      </w:r>
      <w:r>
        <w:rPr>
          <w:spacing w:val="-13"/>
          <w:sz w:val="20"/>
        </w:rPr>
        <w:t xml:space="preserve"> </w:t>
      </w:r>
      <w:r>
        <w:rPr>
          <w:sz w:val="20"/>
        </w:rPr>
        <w:t>3,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D.P.R.</w:t>
      </w:r>
      <w:r>
        <w:rPr>
          <w:spacing w:val="-13"/>
          <w:sz w:val="20"/>
        </w:rPr>
        <w:t xml:space="preserve"> </w:t>
      </w:r>
      <w:r>
        <w:rPr>
          <w:sz w:val="20"/>
        </w:rPr>
        <w:t>445/2000</w:t>
      </w:r>
      <w:r>
        <w:rPr>
          <w:spacing w:val="-67"/>
          <w:sz w:val="20"/>
        </w:rPr>
        <w:t xml:space="preserve"> </w:t>
      </w:r>
      <w:r>
        <w:rPr>
          <w:sz w:val="20"/>
        </w:rPr>
        <w:t>non è richiesta autenticazione della sottoscrizione, ma il sottoscrittore deve allegare</w:t>
      </w:r>
      <w:r>
        <w:rPr>
          <w:b/>
          <w:sz w:val="20"/>
        </w:rPr>
        <w:t>,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esclusione,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semplice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fotostatica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proprio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identità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 validità.</w:t>
      </w:r>
    </w:p>
    <w:p w:rsidR="00EF765A" w:rsidRDefault="00EF765A">
      <w:pPr>
        <w:pStyle w:val="Corpotesto"/>
        <w:rPr>
          <w:b/>
          <w:sz w:val="24"/>
        </w:rPr>
      </w:pPr>
    </w:p>
    <w:p w:rsidR="00EF765A" w:rsidRDefault="00EF765A">
      <w:pPr>
        <w:pStyle w:val="Corpotesto"/>
        <w:spacing w:before="9"/>
        <w:rPr>
          <w:b/>
          <w:sz w:val="28"/>
        </w:rPr>
      </w:pPr>
    </w:p>
    <w:p w:rsidR="00EF765A" w:rsidRDefault="008D118F">
      <w:pPr>
        <w:pStyle w:val="Corpotesto"/>
        <w:tabs>
          <w:tab w:val="left" w:pos="6473"/>
        </w:tabs>
        <w:spacing w:before="1"/>
        <w:ind w:left="10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</w:p>
    <w:sectPr w:rsidR="00EF765A">
      <w:pgSz w:w="12240" w:h="15840"/>
      <w:pgMar w:top="620" w:right="1460" w:bottom="800" w:left="146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38" w:rsidRDefault="008D118F">
      <w:r>
        <w:separator/>
      </w:r>
    </w:p>
  </w:endnote>
  <w:endnote w:type="continuationSeparator" w:id="0">
    <w:p w:rsidR="00931E38" w:rsidRDefault="008D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5A" w:rsidRDefault="008B480C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7pt;margin-top:750.8pt;width:10.65pt;height:10.7pt;z-index:-251658752;mso-position-horizontal-relative:page;mso-position-vertical-relative:page" filled="f" stroked="f">
          <v:textbox inset="0,0,0,0">
            <w:txbxContent>
              <w:p w:rsidR="00EF765A" w:rsidRDefault="008D118F">
                <w:pPr>
                  <w:spacing w:before="18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w w:val="104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8B480C">
                  <w:rPr>
                    <w:noProof/>
                    <w:w w:val="104"/>
                    <w:sz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38" w:rsidRDefault="008D118F">
      <w:r>
        <w:separator/>
      </w:r>
    </w:p>
  </w:footnote>
  <w:footnote w:type="continuationSeparator" w:id="0">
    <w:p w:rsidR="00931E38" w:rsidRDefault="008D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FBA"/>
    <w:multiLevelType w:val="hybridMultilevel"/>
    <w:tmpl w:val="4F70D5F4"/>
    <w:lvl w:ilvl="0" w:tplc="7842F898">
      <w:numFmt w:val="bullet"/>
      <w:lvlText w:val="-"/>
      <w:lvlJc w:val="left"/>
      <w:pPr>
        <w:ind w:left="808" w:hanging="35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7892FF68">
      <w:numFmt w:val="bullet"/>
      <w:lvlText w:val="•"/>
      <w:lvlJc w:val="left"/>
      <w:pPr>
        <w:ind w:left="1652" w:hanging="351"/>
      </w:pPr>
      <w:rPr>
        <w:rFonts w:hint="default"/>
        <w:lang w:val="it-IT" w:eastAsia="en-US" w:bidi="ar-SA"/>
      </w:rPr>
    </w:lvl>
    <w:lvl w:ilvl="2" w:tplc="FFBC76D0">
      <w:numFmt w:val="bullet"/>
      <w:lvlText w:val="•"/>
      <w:lvlJc w:val="left"/>
      <w:pPr>
        <w:ind w:left="2504" w:hanging="351"/>
      </w:pPr>
      <w:rPr>
        <w:rFonts w:hint="default"/>
        <w:lang w:val="it-IT" w:eastAsia="en-US" w:bidi="ar-SA"/>
      </w:rPr>
    </w:lvl>
    <w:lvl w:ilvl="3" w:tplc="8CFC2A04">
      <w:numFmt w:val="bullet"/>
      <w:lvlText w:val="•"/>
      <w:lvlJc w:val="left"/>
      <w:pPr>
        <w:ind w:left="3356" w:hanging="351"/>
      </w:pPr>
      <w:rPr>
        <w:rFonts w:hint="default"/>
        <w:lang w:val="it-IT" w:eastAsia="en-US" w:bidi="ar-SA"/>
      </w:rPr>
    </w:lvl>
    <w:lvl w:ilvl="4" w:tplc="3AEE0852">
      <w:numFmt w:val="bullet"/>
      <w:lvlText w:val="•"/>
      <w:lvlJc w:val="left"/>
      <w:pPr>
        <w:ind w:left="4208" w:hanging="351"/>
      </w:pPr>
      <w:rPr>
        <w:rFonts w:hint="default"/>
        <w:lang w:val="it-IT" w:eastAsia="en-US" w:bidi="ar-SA"/>
      </w:rPr>
    </w:lvl>
    <w:lvl w:ilvl="5" w:tplc="B4C461C0">
      <w:numFmt w:val="bullet"/>
      <w:lvlText w:val="•"/>
      <w:lvlJc w:val="left"/>
      <w:pPr>
        <w:ind w:left="5060" w:hanging="351"/>
      </w:pPr>
      <w:rPr>
        <w:rFonts w:hint="default"/>
        <w:lang w:val="it-IT" w:eastAsia="en-US" w:bidi="ar-SA"/>
      </w:rPr>
    </w:lvl>
    <w:lvl w:ilvl="6" w:tplc="8336435C">
      <w:numFmt w:val="bullet"/>
      <w:lvlText w:val="•"/>
      <w:lvlJc w:val="left"/>
      <w:pPr>
        <w:ind w:left="5912" w:hanging="351"/>
      </w:pPr>
      <w:rPr>
        <w:rFonts w:hint="default"/>
        <w:lang w:val="it-IT" w:eastAsia="en-US" w:bidi="ar-SA"/>
      </w:rPr>
    </w:lvl>
    <w:lvl w:ilvl="7" w:tplc="8D067FD2">
      <w:numFmt w:val="bullet"/>
      <w:lvlText w:val="•"/>
      <w:lvlJc w:val="left"/>
      <w:pPr>
        <w:ind w:left="6764" w:hanging="351"/>
      </w:pPr>
      <w:rPr>
        <w:rFonts w:hint="default"/>
        <w:lang w:val="it-IT" w:eastAsia="en-US" w:bidi="ar-SA"/>
      </w:rPr>
    </w:lvl>
    <w:lvl w:ilvl="8" w:tplc="26BE9216">
      <w:numFmt w:val="bullet"/>
      <w:lvlText w:val="•"/>
      <w:lvlJc w:val="left"/>
      <w:pPr>
        <w:ind w:left="7616" w:hanging="351"/>
      </w:pPr>
      <w:rPr>
        <w:rFonts w:hint="default"/>
        <w:lang w:val="it-IT" w:eastAsia="en-US" w:bidi="ar-SA"/>
      </w:rPr>
    </w:lvl>
  </w:abstractNum>
  <w:abstractNum w:abstractNumId="1">
    <w:nsid w:val="66685F66"/>
    <w:multiLevelType w:val="hybridMultilevel"/>
    <w:tmpl w:val="082E376C"/>
    <w:lvl w:ilvl="0" w:tplc="BA04D4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CA69F56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1542E4E2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686EC13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4" w:tplc="6144D870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C420898C">
      <w:numFmt w:val="bullet"/>
      <w:lvlText w:val="•"/>
      <w:lvlJc w:val="left"/>
      <w:pPr>
        <w:ind w:left="5070" w:hanging="360"/>
      </w:pPr>
      <w:rPr>
        <w:rFonts w:hint="default"/>
        <w:lang w:val="it-IT" w:eastAsia="en-US" w:bidi="ar-SA"/>
      </w:rPr>
    </w:lvl>
    <w:lvl w:ilvl="6" w:tplc="40BA8D74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2DE63A34">
      <w:numFmt w:val="bullet"/>
      <w:lvlText w:val="•"/>
      <w:lvlJc w:val="left"/>
      <w:pPr>
        <w:ind w:left="6770" w:hanging="360"/>
      </w:pPr>
      <w:rPr>
        <w:rFonts w:hint="default"/>
        <w:lang w:val="it-IT" w:eastAsia="en-US" w:bidi="ar-SA"/>
      </w:rPr>
    </w:lvl>
    <w:lvl w:ilvl="8" w:tplc="3B2C90D8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</w:abstractNum>
  <w:abstractNum w:abstractNumId="2">
    <w:nsid w:val="7B746EEA"/>
    <w:multiLevelType w:val="hybridMultilevel"/>
    <w:tmpl w:val="A8122B3E"/>
    <w:lvl w:ilvl="0" w:tplc="657E0A1A">
      <w:start w:val="1"/>
      <w:numFmt w:val="decimal"/>
      <w:lvlText w:val="%1."/>
      <w:lvlJc w:val="left"/>
      <w:pPr>
        <w:ind w:left="818" w:hanging="339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F2D0B1AA">
      <w:numFmt w:val="bullet"/>
      <w:lvlText w:val="•"/>
      <w:lvlJc w:val="left"/>
      <w:pPr>
        <w:ind w:left="1670" w:hanging="339"/>
      </w:pPr>
      <w:rPr>
        <w:rFonts w:hint="default"/>
        <w:lang w:val="it-IT" w:eastAsia="en-US" w:bidi="ar-SA"/>
      </w:rPr>
    </w:lvl>
    <w:lvl w:ilvl="2" w:tplc="64FA34CA">
      <w:numFmt w:val="bullet"/>
      <w:lvlText w:val="•"/>
      <w:lvlJc w:val="left"/>
      <w:pPr>
        <w:ind w:left="2520" w:hanging="339"/>
      </w:pPr>
      <w:rPr>
        <w:rFonts w:hint="default"/>
        <w:lang w:val="it-IT" w:eastAsia="en-US" w:bidi="ar-SA"/>
      </w:rPr>
    </w:lvl>
    <w:lvl w:ilvl="3" w:tplc="8E0256D6">
      <w:numFmt w:val="bullet"/>
      <w:lvlText w:val="•"/>
      <w:lvlJc w:val="left"/>
      <w:pPr>
        <w:ind w:left="3370" w:hanging="339"/>
      </w:pPr>
      <w:rPr>
        <w:rFonts w:hint="default"/>
        <w:lang w:val="it-IT" w:eastAsia="en-US" w:bidi="ar-SA"/>
      </w:rPr>
    </w:lvl>
    <w:lvl w:ilvl="4" w:tplc="DF461684">
      <w:numFmt w:val="bullet"/>
      <w:lvlText w:val="•"/>
      <w:lvlJc w:val="left"/>
      <w:pPr>
        <w:ind w:left="4220" w:hanging="339"/>
      </w:pPr>
      <w:rPr>
        <w:rFonts w:hint="default"/>
        <w:lang w:val="it-IT" w:eastAsia="en-US" w:bidi="ar-SA"/>
      </w:rPr>
    </w:lvl>
    <w:lvl w:ilvl="5" w:tplc="47A29194">
      <w:numFmt w:val="bullet"/>
      <w:lvlText w:val="•"/>
      <w:lvlJc w:val="left"/>
      <w:pPr>
        <w:ind w:left="5070" w:hanging="339"/>
      </w:pPr>
      <w:rPr>
        <w:rFonts w:hint="default"/>
        <w:lang w:val="it-IT" w:eastAsia="en-US" w:bidi="ar-SA"/>
      </w:rPr>
    </w:lvl>
    <w:lvl w:ilvl="6" w:tplc="6B3A0D28">
      <w:numFmt w:val="bullet"/>
      <w:lvlText w:val="•"/>
      <w:lvlJc w:val="left"/>
      <w:pPr>
        <w:ind w:left="5920" w:hanging="339"/>
      </w:pPr>
      <w:rPr>
        <w:rFonts w:hint="default"/>
        <w:lang w:val="it-IT" w:eastAsia="en-US" w:bidi="ar-SA"/>
      </w:rPr>
    </w:lvl>
    <w:lvl w:ilvl="7" w:tplc="0CA44420">
      <w:numFmt w:val="bullet"/>
      <w:lvlText w:val="•"/>
      <w:lvlJc w:val="left"/>
      <w:pPr>
        <w:ind w:left="6770" w:hanging="339"/>
      </w:pPr>
      <w:rPr>
        <w:rFonts w:hint="default"/>
        <w:lang w:val="it-IT" w:eastAsia="en-US" w:bidi="ar-SA"/>
      </w:rPr>
    </w:lvl>
    <w:lvl w:ilvl="8" w:tplc="D870D6EC">
      <w:numFmt w:val="bullet"/>
      <w:lvlText w:val="•"/>
      <w:lvlJc w:val="left"/>
      <w:pPr>
        <w:ind w:left="7620" w:hanging="33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F765A"/>
    <w:rsid w:val="008B480C"/>
    <w:rsid w:val="008D118F"/>
    <w:rsid w:val="00931E38"/>
    <w:rsid w:val="00E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21" w:lineRule="exact"/>
      <w:ind w:left="675" w:right="67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21" w:lineRule="exact"/>
      <w:ind w:left="675" w:right="67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Lucia Cristina Gandossi</cp:lastModifiedBy>
  <cp:revision>3</cp:revision>
  <dcterms:created xsi:type="dcterms:W3CDTF">2022-07-13T09:12:00Z</dcterms:created>
  <dcterms:modified xsi:type="dcterms:W3CDTF">2022-07-13T09:14:00Z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2022-07-13T00:00:00Z</vt:filetime>
  </property>
</Properties>
</file>